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74D" w:rsidRDefault="00716B67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硕士答辩会情况表</w:t>
      </w:r>
    </w:p>
    <w:p w:rsidR="00CD574D" w:rsidRDefault="00716B67">
      <w:pPr>
        <w:jc w:val="center"/>
        <w:rPr>
          <w:rFonts w:ascii="宋体" w:eastAsia="宋体" w:hAnsi="宋体"/>
          <w:sz w:val="72"/>
          <w:szCs w:val="72"/>
        </w:rPr>
      </w:pPr>
      <w:r>
        <w:rPr>
          <w:rFonts w:ascii="宋体" w:eastAsia="宋体" w:hAnsi="宋体" w:hint="eastAsia"/>
          <w:sz w:val="72"/>
          <w:szCs w:val="72"/>
        </w:rPr>
        <w:t>东南大学</w:t>
      </w:r>
    </w:p>
    <w:p w:rsidR="00CD574D" w:rsidRDefault="00716B67">
      <w:pPr>
        <w:jc w:val="center"/>
        <w:rPr>
          <w:rFonts w:ascii="宋体" w:eastAsia="宋体" w:hAnsi="宋体"/>
          <w:sz w:val="48"/>
          <w:szCs w:val="48"/>
        </w:rPr>
      </w:pPr>
      <w:r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1698"/>
        <w:gridCol w:w="1670"/>
        <w:gridCol w:w="456"/>
        <w:gridCol w:w="1044"/>
        <w:gridCol w:w="299"/>
        <w:gridCol w:w="783"/>
        <w:gridCol w:w="326"/>
        <w:gridCol w:w="2509"/>
      </w:tblGrid>
      <w:tr w:rsidR="00CD574D">
        <w:trPr>
          <w:trHeight w:hRule="exact" w:val="794"/>
        </w:trPr>
        <w:tc>
          <w:tcPr>
            <w:tcW w:w="2547" w:type="dxa"/>
            <w:gridSpan w:val="2"/>
            <w:vAlign w:val="center"/>
          </w:tcPr>
          <w:p w:rsidR="00CD574D" w:rsidRDefault="00716B67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硕士生学号、姓名</w:t>
            </w:r>
          </w:p>
        </w:tc>
        <w:tc>
          <w:tcPr>
            <w:tcW w:w="2126" w:type="dxa"/>
            <w:gridSpan w:val="2"/>
            <w:vAlign w:val="center"/>
          </w:tcPr>
          <w:p w:rsidR="00CD574D" w:rsidRDefault="00716B6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166340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乙晨</w:t>
            </w:r>
            <w:proofErr w:type="gramEnd"/>
          </w:p>
        </w:tc>
        <w:tc>
          <w:tcPr>
            <w:tcW w:w="2126" w:type="dxa"/>
            <w:gridSpan w:val="3"/>
            <w:vAlign w:val="center"/>
          </w:tcPr>
          <w:p w:rsidR="00CD574D" w:rsidRDefault="00716B67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2835" w:type="dxa"/>
            <w:gridSpan w:val="2"/>
            <w:vAlign w:val="center"/>
          </w:tcPr>
          <w:p w:rsidR="00CD574D" w:rsidRDefault="00716B6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梅军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副教授</w:t>
            </w:r>
          </w:p>
        </w:tc>
      </w:tr>
      <w:tr w:rsidR="00CD574D">
        <w:trPr>
          <w:trHeight w:hRule="exact" w:val="794"/>
        </w:trPr>
        <w:tc>
          <w:tcPr>
            <w:tcW w:w="2547" w:type="dxa"/>
            <w:gridSpan w:val="2"/>
            <w:vAlign w:val="center"/>
          </w:tcPr>
          <w:p w:rsidR="00CD574D" w:rsidRDefault="00716B6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126" w:type="dxa"/>
            <w:gridSpan w:val="2"/>
          </w:tcPr>
          <w:p w:rsidR="00CD574D" w:rsidRDefault="00716B6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万字</w:t>
            </w:r>
          </w:p>
        </w:tc>
        <w:tc>
          <w:tcPr>
            <w:tcW w:w="2126" w:type="dxa"/>
            <w:gridSpan w:val="3"/>
          </w:tcPr>
          <w:p w:rsidR="00CD574D" w:rsidRDefault="00716B67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2835" w:type="dxa"/>
            <w:gridSpan w:val="2"/>
          </w:tcPr>
          <w:p w:rsidR="00CD574D" w:rsidRDefault="00716B6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电气工程学院</w:t>
            </w:r>
          </w:p>
        </w:tc>
      </w:tr>
      <w:tr w:rsidR="00CD574D">
        <w:trPr>
          <w:trHeight w:hRule="exact" w:val="794"/>
        </w:trPr>
        <w:tc>
          <w:tcPr>
            <w:tcW w:w="2547" w:type="dxa"/>
            <w:gridSpan w:val="2"/>
          </w:tcPr>
          <w:p w:rsidR="00CD574D" w:rsidRDefault="00716B6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087" w:type="dxa"/>
            <w:gridSpan w:val="7"/>
          </w:tcPr>
          <w:p w:rsidR="00CD574D" w:rsidRDefault="00716B6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配电网电压暂降</w:t>
            </w:r>
          </w:p>
        </w:tc>
      </w:tr>
      <w:tr w:rsidR="00CD574D">
        <w:trPr>
          <w:trHeight w:hRule="exact" w:val="794"/>
        </w:trPr>
        <w:tc>
          <w:tcPr>
            <w:tcW w:w="2547" w:type="dxa"/>
            <w:gridSpan w:val="2"/>
          </w:tcPr>
          <w:p w:rsidR="00CD574D" w:rsidRDefault="00716B6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087" w:type="dxa"/>
            <w:gridSpan w:val="7"/>
          </w:tcPr>
          <w:p w:rsidR="00CD574D" w:rsidRDefault="00716B6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园区配电网电压暂降定位方法及综合评估策略研究</w:t>
            </w:r>
          </w:p>
          <w:p w:rsidR="00CD574D" w:rsidRDefault="00CD574D">
            <w:pPr>
              <w:ind w:rightChars="-187" w:right="-393"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CD574D">
        <w:trPr>
          <w:trHeight w:hRule="exact" w:val="661"/>
        </w:trPr>
        <w:tc>
          <w:tcPr>
            <w:tcW w:w="2547" w:type="dxa"/>
            <w:gridSpan w:val="2"/>
            <w:vAlign w:val="center"/>
          </w:tcPr>
          <w:p w:rsidR="00CD574D" w:rsidRDefault="00716B67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:rsidR="00CD574D" w:rsidRDefault="00716B67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670" w:type="dxa"/>
          </w:tcPr>
          <w:p w:rsidR="00CD574D" w:rsidRDefault="00716B67">
            <w:pPr>
              <w:spacing w:line="32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1.10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16</w:t>
            </w:r>
          </w:p>
          <w:p w:rsidR="00CD574D" w:rsidRDefault="00716B67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下午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点</w:t>
            </w:r>
          </w:p>
        </w:tc>
        <w:tc>
          <w:tcPr>
            <w:tcW w:w="1799" w:type="dxa"/>
            <w:gridSpan w:val="3"/>
          </w:tcPr>
          <w:p w:rsidR="00CD574D" w:rsidRDefault="00716B6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  <w:vAlign w:val="center"/>
          </w:tcPr>
          <w:p w:rsidR="00CD574D" w:rsidRDefault="00716B67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腾讯会议</w:t>
            </w:r>
            <w:proofErr w:type="gramEnd"/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ID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号：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813 260 234</w:t>
            </w:r>
          </w:p>
        </w:tc>
      </w:tr>
      <w:tr w:rsidR="00CD574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:rsidR="00CD574D" w:rsidRDefault="00716B67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辩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委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会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成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698" w:type="dxa"/>
          </w:tcPr>
          <w:p w:rsidR="00CD574D" w:rsidRDefault="00716B6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670" w:type="dxa"/>
          </w:tcPr>
          <w:p w:rsidR="00CD574D" w:rsidRDefault="00716B6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500" w:type="dxa"/>
            <w:gridSpan w:val="2"/>
          </w:tcPr>
          <w:p w:rsidR="00CD574D" w:rsidRDefault="00716B6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408" w:type="dxa"/>
            <w:gridSpan w:val="3"/>
          </w:tcPr>
          <w:p w:rsidR="00CD574D" w:rsidRDefault="00716B67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  <w:proofErr w:type="gramEnd"/>
          </w:p>
        </w:tc>
        <w:tc>
          <w:tcPr>
            <w:tcW w:w="2509" w:type="dxa"/>
          </w:tcPr>
          <w:p w:rsidR="00CD574D" w:rsidRDefault="00716B6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CD574D">
        <w:trPr>
          <w:trHeight w:hRule="exact" w:val="794"/>
        </w:trPr>
        <w:tc>
          <w:tcPr>
            <w:tcW w:w="849" w:type="dxa"/>
            <w:vMerge/>
          </w:tcPr>
          <w:p w:rsidR="00CD574D" w:rsidRDefault="00CD574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</w:tcPr>
          <w:p w:rsidR="00CD574D" w:rsidRDefault="00716B6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670" w:type="dxa"/>
          </w:tcPr>
          <w:p w:rsidR="00CD574D" w:rsidRDefault="00716B6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徐志科</w:t>
            </w:r>
          </w:p>
        </w:tc>
        <w:tc>
          <w:tcPr>
            <w:tcW w:w="1500" w:type="dxa"/>
            <w:gridSpan w:val="2"/>
          </w:tcPr>
          <w:p w:rsidR="00CD574D" w:rsidRDefault="00716B6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副研究员</w:t>
            </w:r>
          </w:p>
        </w:tc>
        <w:tc>
          <w:tcPr>
            <w:tcW w:w="1408" w:type="dxa"/>
            <w:gridSpan w:val="3"/>
          </w:tcPr>
          <w:p w:rsidR="00CD574D" w:rsidRDefault="00716B6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是</w:t>
            </w:r>
          </w:p>
        </w:tc>
        <w:tc>
          <w:tcPr>
            <w:tcW w:w="2509" w:type="dxa"/>
          </w:tcPr>
          <w:p w:rsidR="00CD574D" w:rsidRDefault="00716B6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东南大学</w:t>
            </w:r>
          </w:p>
        </w:tc>
      </w:tr>
      <w:tr w:rsidR="00CD574D">
        <w:trPr>
          <w:trHeight w:hRule="exact" w:val="794"/>
        </w:trPr>
        <w:tc>
          <w:tcPr>
            <w:tcW w:w="849" w:type="dxa"/>
            <w:vMerge/>
          </w:tcPr>
          <w:p w:rsidR="00CD574D" w:rsidRDefault="00CD574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  <w:vMerge w:val="restart"/>
            <w:textDirection w:val="tbRlV"/>
          </w:tcPr>
          <w:p w:rsidR="00CD574D" w:rsidRDefault="00716B67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委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670" w:type="dxa"/>
          </w:tcPr>
          <w:p w:rsidR="00CD574D" w:rsidRDefault="00716B6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林光亮</w:t>
            </w:r>
          </w:p>
        </w:tc>
        <w:tc>
          <w:tcPr>
            <w:tcW w:w="1500" w:type="dxa"/>
            <w:gridSpan w:val="2"/>
          </w:tcPr>
          <w:p w:rsidR="00CD574D" w:rsidRDefault="00716B6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高工</w:t>
            </w:r>
          </w:p>
        </w:tc>
        <w:tc>
          <w:tcPr>
            <w:tcW w:w="1408" w:type="dxa"/>
            <w:gridSpan w:val="3"/>
          </w:tcPr>
          <w:p w:rsidR="00CD574D" w:rsidRDefault="00716B6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是</w:t>
            </w:r>
          </w:p>
        </w:tc>
        <w:tc>
          <w:tcPr>
            <w:tcW w:w="2509" w:type="dxa"/>
          </w:tcPr>
          <w:p w:rsidR="00CD574D" w:rsidRDefault="00716B6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国网宿迁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供电公司</w:t>
            </w:r>
          </w:p>
        </w:tc>
      </w:tr>
      <w:tr w:rsidR="00CD574D">
        <w:trPr>
          <w:trHeight w:hRule="exact" w:val="794"/>
        </w:trPr>
        <w:tc>
          <w:tcPr>
            <w:tcW w:w="849" w:type="dxa"/>
            <w:vMerge/>
          </w:tcPr>
          <w:p w:rsidR="00CD574D" w:rsidRDefault="00CD574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  <w:vMerge/>
          </w:tcPr>
          <w:p w:rsidR="00CD574D" w:rsidRDefault="00CD574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70" w:type="dxa"/>
          </w:tcPr>
          <w:p w:rsidR="00CD574D" w:rsidRDefault="00716B6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窦晓波</w:t>
            </w:r>
            <w:proofErr w:type="gramEnd"/>
          </w:p>
        </w:tc>
        <w:tc>
          <w:tcPr>
            <w:tcW w:w="1500" w:type="dxa"/>
            <w:gridSpan w:val="2"/>
          </w:tcPr>
          <w:p w:rsidR="00CD574D" w:rsidRDefault="00716B6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教授</w:t>
            </w:r>
          </w:p>
        </w:tc>
        <w:tc>
          <w:tcPr>
            <w:tcW w:w="1408" w:type="dxa"/>
            <w:gridSpan w:val="3"/>
          </w:tcPr>
          <w:p w:rsidR="00CD574D" w:rsidRDefault="00716B6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是</w:t>
            </w:r>
          </w:p>
        </w:tc>
        <w:tc>
          <w:tcPr>
            <w:tcW w:w="2509" w:type="dxa"/>
          </w:tcPr>
          <w:p w:rsidR="00CD574D" w:rsidRDefault="00716B6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东南大学</w:t>
            </w:r>
          </w:p>
        </w:tc>
      </w:tr>
      <w:tr w:rsidR="00CD574D">
        <w:trPr>
          <w:trHeight w:hRule="exact" w:val="794"/>
        </w:trPr>
        <w:tc>
          <w:tcPr>
            <w:tcW w:w="849" w:type="dxa"/>
            <w:vMerge/>
          </w:tcPr>
          <w:p w:rsidR="00CD574D" w:rsidRDefault="00CD574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  <w:vMerge/>
          </w:tcPr>
          <w:p w:rsidR="00CD574D" w:rsidRDefault="00CD574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70" w:type="dxa"/>
          </w:tcPr>
          <w:p w:rsidR="00CD574D" w:rsidRDefault="00CD574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CD574D" w:rsidRDefault="00CD574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408" w:type="dxa"/>
            <w:gridSpan w:val="3"/>
          </w:tcPr>
          <w:p w:rsidR="00CD574D" w:rsidRDefault="00CD574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509" w:type="dxa"/>
          </w:tcPr>
          <w:p w:rsidR="00CD574D" w:rsidRDefault="00CD574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CD574D">
        <w:trPr>
          <w:trHeight w:hRule="exact" w:val="794"/>
        </w:trPr>
        <w:tc>
          <w:tcPr>
            <w:tcW w:w="849" w:type="dxa"/>
            <w:vMerge/>
          </w:tcPr>
          <w:p w:rsidR="00CD574D" w:rsidRDefault="00CD574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  <w:vMerge/>
          </w:tcPr>
          <w:p w:rsidR="00CD574D" w:rsidRDefault="00CD574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70" w:type="dxa"/>
          </w:tcPr>
          <w:p w:rsidR="00CD574D" w:rsidRDefault="00CD574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CD574D" w:rsidRDefault="00CD574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408" w:type="dxa"/>
            <w:gridSpan w:val="3"/>
          </w:tcPr>
          <w:p w:rsidR="00CD574D" w:rsidRDefault="00CD574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509" w:type="dxa"/>
          </w:tcPr>
          <w:p w:rsidR="00CD574D" w:rsidRDefault="00CD574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CD574D">
        <w:trPr>
          <w:trHeight w:hRule="exact" w:val="794"/>
        </w:trPr>
        <w:tc>
          <w:tcPr>
            <w:tcW w:w="849" w:type="dxa"/>
            <w:vMerge/>
          </w:tcPr>
          <w:p w:rsidR="00CD574D" w:rsidRDefault="00CD574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8" w:type="dxa"/>
          </w:tcPr>
          <w:p w:rsidR="00CD574D" w:rsidRDefault="00716B67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:rsidR="00CD574D" w:rsidRDefault="00716B67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670" w:type="dxa"/>
          </w:tcPr>
          <w:p w:rsidR="00CD574D" w:rsidRDefault="00716B6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雷家兴</w:t>
            </w:r>
          </w:p>
        </w:tc>
        <w:tc>
          <w:tcPr>
            <w:tcW w:w="1500" w:type="dxa"/>
            <w:gridSpan w:val="2"/>
          </w:tcPr>
          <w:p w:rsidR="00CD574D" w:rsidRDefault="00716B67" w:rsidP="00716B6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16B67">
              <w:rPr>
                <w:rFonts w:ascii="宋体" w:eastAsia="宋体" w:hAnsi="宋体" w:hint="eastAsia"/>
                <w:sz w:val="28"/>
                <w:szCs w:val="28"/>
              </w:rPr>
              <w:t>副教授</w:t>
            </w:r>
            <w:bookmarkStart w:id="1" w:name="_GoBack"/>
            <w:bookmarkEnd w:id="1"/>
          </w:p>
        </w:tc>
        <w:tc>
          <w:tcPr>
            <w:tcW w:w="1408" w:type="dxa"/>
            <w:gridSpan w:val="3"/>
          </w:tcPr>
          <w:p w:rsidR="00CD574D" w:rsidRDefault="00716B67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5151865550</w:t>
            </w:r>
          </w:p>
        </w:tc>
        <w:tc>
          <w:tcPr>
            <w:tcW w:w="2509" w:type="dxa"/>
          </w:tcPr>
          <w:p w:rsidR="00CD574D" w:rsidRDefault="00716B67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东南大学</w:t>
            </w:r>
          </w:p>
        </w:tc>
      </w:tr>
    </w:tbl>
    <w:p w:rsidR="00CD574D" w:rsidRDefault="00716B67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eastAsia="方正小标宋简体" w:hint="eastAsia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 w:rsidR="00CD574D" w:rsidRDefault="00716B67">
      <w:pPr>
        <w:jc w:val="center"/>
        <w:rPr>
          <w:rFonts w:ascii="宋体" w:eastAsia="宋体" w:hAnsi="宋体"/>
          <w:bCs/>
          <w:sz w:val="52"/>
          <w:szCs w:val="52"/>
        </w:rPr>
      </w:pPr>
      <w:r>
        <w:rPr>
          <w:rFonts w:ascii="方正行楷简体" w:eastAsia="方正行楷简体" w:hint="eastAsia"/>
          <w:bCs/>
          <w:sz w:val="30"/>
          <w:szCs w:val="30"/>
        </w:rPr>
        <w:t>欢</w:t>
      </w:r>
      <w:r>
        <w:rPr>
          <w:rFonts w:ascii="方正行楷简体" w:eastAsia="方正行楷简体" w:hint="eastAsia"/>
          <w:bCs/>
          <w:sz w:val="30"/>
          <w:szCs w:val="30"/>
        </w:rPr>
        <w:t xml:space="preserve"> </w:t>
      </w:r>
      <w:r>
        <w:rPr>
          <w:rFonts w:ascii="方正行楷简体" w:eastAsia="方正行楷简体" w:hint="eastAsia"/>
          <w:bCs/>
          <w:sz w:val="30"/>
          <w:szCs w:val="30"/>
        </w:rPr>
        <w:t>迎</w:t>
      </w:r>
      <w:r>
        <w:rPr>
          <w:rFonts w:ascii="方正行楷简体" w:eastAsia="方正行楷简体" w:hint="eastAsia"/>
          <w:bCs/>
          <w:sz w:val="30"/>
          <w:szCs w:val="30"/>
        </w:rPr>
        <w:t xml:space="preserve"> </w:t>
      </w:r>
      <w:r>
        <w:rPr>
          <w:rFonts w:ascii="方正行楷简体" w:eastAsia="方正行楷简体" w:hint="eastAsia"/>
          <w:bCs/>
          <w:sz w:val="30"/>
          <w:szCs w:val="30"/>
        </w:rPr>
        <w:t>旁</w:t>
      </w:r>
      <w:r>
        <w:rPr>
          <w:rFonts w:ascii="方正行楷简体" w:eastAsia="方正行楷简体" w:hint="eastAsia"/>
          <w:bCs/>
          <w:sz w:val="30"/>
          <w:szCs w:val="30"/>
        </w:rPr>
        <w:t xml:space="preserve"> </w:t>
      </w:r>
      <w:r>
        <w:rPr>
          <w:rFonts w:ascii="方正行楷简体" w:eastAsia="方正行楷简体" w:hint="eastAsia"/>
          <w:bCs/>
          <w:sz w:val="30"/>
          <w:szCs w:val="30"/>
        </w:rPr>
        <w:t>听</w:t>
      </w:r>
      <w:r>
        <w:rPr>
          <w:rFonts w:ascii="方正行楷简体" w:eastAsia="方正行楷简体" w:hint="eastAsia"/>
          <w:bCs/>
          <w:sz w:val="30"/>
          <w:szCs w:val="30"/>
        </w:rPr>
        <w:t>!</w:t>
      </w:r>
    </w:p>
    <w:bookmarkEnd w:id="0"/>
    <w:p w:rsidR="00CD574D" w:rsidRDefault="00CD574D">
      <w:pPr>
        <w:tabs>
          <w:tab w:val="left" w:pos="609"/>
        </w:tabs>
      </w:pPr>
    </w:p>
    <w:sectPr w:rsidR="00CD57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348AE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5C48E2"/>
    <w:rsid w:val="006360FD"/>
    <w:rsid w:val="00642996"/>
    <w:rsid w:val="00656177"/>
    <w:rsid w:val="00680CAF"/>
    <w:rsid w:val="006917E0"/>
    <w:rsid w:val="006A7104"/>
    <w:rsid w:val="00701153"/>
    <w:rsid w:val="00716B67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0929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409FE"/>
    <w:rsid w:val="00B90664"/>
    <w:rsid w:val="00BB3183"/>
    <w:rsid w:val="00BC7144"/>
    <w:rsid w:val="00BD6807"/>
    <w:rsid w:val="00BE7838"/>
    <w:rsid w:val="00C12186"/>
    <w:rsid w:val="00C27C04"/>
    <w:rsid w:val="00C42A38"/>
    <w:rsid w:val="00C51C85"/>
    <w:rsid w:val="00C77207"/>
    <w:rsid w:val="00CC2D61"/>
    <w:rsid w:val="00CD574D"/>
    <w:rsid w:val="00CE2823"/>
    <w:rsid w:val="00CF7538"/>
    <w:rsid w:val="00D1138B"/>
    <w:rsid w:val="00D51473"/>
    <w:rsid w:val="00DC2D47"/>
    <w:rsid w:val="00DC6FED"/>
    <w:rsid w:val="00E4060C"/>
    <w:rsid w:val="00EE71C6"/>
    <w:rsid w:val="00F15B22"/>
    <w:rsid w:val="00F2515C"/>
    <w:rsid w:val="00F264B5"/>
    <w:rsid w:val="00F46B70"/>
    <w:rsid w:val="00F8246D"/>
    <w:rsid w:val="00F83035"/>
    <w:rsid w:val="00F840AD"/>
    <w:rsid w:val="00FA069F"/>
    <w:rsid w:val="00FC7769"/>
    <w:rsid w:val="49B3123A"/>
    <w:rsid w:val="60C10CA9"/>
    <w:rsid w:val="62A7030B"/>
    <w:rsid w:val="716C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F3F626-2412-4FD0-BC0A-F6858F28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 jasmine</dc:creator>
  <cp:lastModifiedBy>雷家兴</cp:lastModifiedBy>
  <cp:revision>12</cp:revision>
  <cp:lastPrinted>2020-05-14T03:29:00Z</cp:lastPrinted>
  <dcterms:created xsi:type="dcterms:W3CDTF">2020-05-15T08:08:00Z</dcterms:created>
  <dcterms:modified xsi:type="dcterms:W3CDTF">2021-10-14T06:59:00Z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